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3FCB" w14:textId="163A04C1" w:rsidR="004C6920" w:rsidRPr="00EE458D" w:rsidRDefault="008D4935" w:rsidP="00524A95">
      <w:pPr>
        <w:spacing w:after="120" w:line="240" w:lineRule="auto"/>
        <w:jc w:val="center"/>
        <w:rPr>
          <w:rFonts w:ascii="Verdana" w:eastAsia="Times New Roman" w:hAnsi="Verdana" w:cs="Algerian"/>
          <w:b/>
          <w:color w:val="0070C0"/>
          <w:sz w:val="28"/>
          <w:szCs w:val="28"/>
          <w:lang w:eastAsia="pl-PL"/>
        </w:rPr>
      </w:pPr>
      <w:r w:rsidRPr="00EE458D">
        <w:rPr>
          <w:rFonts w:ascii="Verdana" w:eastAsia="Times New Roman" w:hAnsi="Verdana" w:cs="Algerian"/>
          <w:b/>
          <w:color w:val="0070C0"/>
          <w:sz w:val="28"/>
          <w:szCs w:val="28"/>
          <w:lang w:eastAsia="pl-PL"/>
        </w:rPr>
        <w:t xml:space="preserve">V </w:t>
      </w:r>
      <w:r w:rsidR="004C6920" w:rsidRPr="00EE458D">
        <w:rPr>
          <w:rFonts w:ascii="Verdana" w:eastAsia="Times New Roman" w:hAnsi="Verdana" w:cs="Algerian"/>
          <w:b/>
          <w:color w:val="0070C0"/>
          <w:sz w:val="28"/>
          <w:szCs w:val="28"/>
          <w:lang w:eastAsia="pl-PL"/>
        </w:rPr>
        <w:t xml:space="preserve">Międzynarodowe Indywidualne i Rodzinne Grand Prix </w:t>
      </w:r>
      <w:r w:rsidR="004C6920" w:rsidRPr="00EE458D">
        <w:rPr>
          <w:rFonts w:ascii="Verdana" w:eastAsia="Times New Roman" w:hAnsi="Verdana" w:cs="Algerian"/>
          <w:b/>
          <w:color w:val="0070C0"/>
          <w:sz w:val="28"/>
          <w:szCs w:val="28"/>
          <w:lang w:eastAsia="pl-PL"/>
        </w:rPr>
        <w:br/>
        <w:t>w Szachach o Puchar Chess in Chrzanow 202</w:t>
      </w:r>
      <w:r w:rsidR="001257EB" w:rsidRPr="00EE458D">
        <w:rPr>
          <w:rFonts w:ascii="Verdana" w:eastAsia="Times New Roman" w:hAnsi="Verdana" w:cs="Algerian"/>
          <w:b/>
          <w:color w:val="0070C0"/>
          <w:sz w:val="28"/>
          <w:szCs w:val="28"/>
          <w:lang w:eastAsia="pl-PL"/>
        </w:rPr>
        <w:t>2</w:t>
      </w:r>
    </w:p>
    <w:p w14:paraId="4AD52A5E" w14:textId="43089058" w:rsidR="0028252F" w:rsidRPr="00EE458D" w:rsidRDefault="0028252F" w:rsidP="00524A95">
      <w:pPr>
        <w:spacing w:after="120" w:line="240" w:lineRule="auto"/>
        <w:jc w:val="center"/>
        <w:rPr>
          <w:rFonts w:ascii="Verdana" w:eastAsia="Times New Roman" w:hAnsi="Verdana" w:cs="Algerian"/>
          <w:b/>
          <w:color w:val="0070C0"/>
          <w:sz w:val="44"/>
          <w:szCs w:val="44"/>
          <w:lang w:eastAsia="pl-PL"/>
        </w:rPr>
      </w:pPr>
      <w:r w:rsidRPr="00EE458D">
        <w:rPr>
          <w:b/>
          <w:bCs/>
          <w:color w:val="0070C0"/>
          <w:sz w:val="44"/>
          <w:szCs w:val="44"/>
        </w:rPr>
        <w:t>Turniej  Szkoła Podstawowa w Wołowicach 18 VI 2022</w:t>
      </w:r>
    </w:p>
    <w:p w14:paraId="5FD48DB5" w14:textId="7B1D1263" w:rsidR="001E33B6" w:rsidRPr="004C6920" w:rsidRDefault="00297B7A" w:rsidP="00524A95">
      <w:pPr>
        <w:spacing w:after="120" w:line="240" w:lineRule="auto"/>
        <w:jc w:val="center"/>
        <w:rPr>
          <w:rFonts w:ascii="Calibri" w:eastAsia="Times New Roman" w:hAnsi="Calibri" w:cs="Calisto MT"/>
          <w:color w:val="FF0000"/>
          <w:sz w:val="17"/>
          <w:szCs w:val="17"/>
          <w:lang w:eastAsia="pl-PL"/>
        </w:rPr>
      </w:pPr>
      <w:r>
        <w:rPr>
          <w:noProof/>
        </w:rPr>
        <w:drawing>
          <wp:inline distT="0" distB="0" distL="0" distR="0" wp14:anchorId="0B70A74F" wp14:editId="0FEE2A62">
            <wp:extent cx="787400" cy="787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3B6">
        <w:rPr>
          <w:noProof/>
        </w:rPr>
        <w:drawing>
          <wp:inline distT="0" distB="0" distL="0" distR="0" wp14:anchorId="408B5ECA" wp14:editId="1BFC1D05">
            <wp:extent cx="1371600" cy="82141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73" cy="8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3B6">
        <w:rPr>
          <w:noProof/>
        </w:rPr>
        <w:drawing>
          <wp:inline distT="0" distB="0" distL="0" distR="0" wp14:anchorId="5AF16BF0" wp14:editId="1AF9F68F">
            <wp:extent cx="939800" cy="75117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25" cy="7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4D09" w14:textId="5973DAEB" w:rsidR="004C6920" w:rsidRPr="004C6920" w:rsidRDefault="004C6920" w:rsidP="004C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4C6920">
        <w:rPr>
          <w:rFonts w:ascii="Calisto MT" w:eastAsia="Times New Roman" w:hAnsi="Calisto MT" w:cs="Calisto MT"/>
          <w:b/>
          <w:bCs/>
          <w:color w:val="FF0000"/>
          <w:sz w:val="24"/>
          <w:szCs w:val="24"/>
          <w:lang w:eastAsia="pl-PL"/>
        </w:rPr>
        <w:t>Organizator</w:t>
      </w:r>
      <w:r w:rsidRPr="004C6920">
        <w:rPr>
          <w:rFonts w:ascii="Calibri" w:eastAsia="Times New Roman" w:hAnsi="Calibri" w:cs="Calisto MT"/>
          <w:b/>
          <w:bCs/>
          <w:color w:val="FF0000"/>
          <w:sz w:val="24"/>
          <w:szCs w:val="24"/>
          <w:lang w:eastAsia="pl-PL"/>
        </w:rPr>
        <w:t xml:space="preserve"> </w:t>
      </w:r>
      <w:r w:rsidRPr="004C6920">
        <w:rPr>
          <w:rFonts w:ascii="Calisto MT" w:eastAsia="Times New Roman" w:hAnsi="Calisto MT" w:cs="Calisto MT"/>
          <w:color w:val="FF0000"/>
          <w:sz w:val="24"/>
          <w:szCs w:val="24"/>
          <w:lang w:eastAsia="pl-PL"/>
        </w:rPr>
        <w:t>:</w:t>
      </w:r>
      <w:r w:rsidRPr="004C6920">
        <w:rPr>
          <w:rFonts w:ascii="Calisto MT" w:eastAsia="Times New Roman" w:hAnsi="Calisto MT" w:cs="Calisto MT"/>
          <w:color w:val="FF0000"/>
          <w:sz w:val="18"/>
          <w:szCs w:val="18"/>
          <w:lang w:eastAsia="pl-PL"/>
        </w:rPr>
        <w:t xml:space="preserve"> </w:t>
      </w:r>
      <w:r w:rsidRPr="004C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Klub S</w:t>
      </w:r>
      <w:r w:rsidR="00524A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portowy </w:t>
      </w:r>
      <w:r w:rsidRPr="004C69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Chess in Chrzanow.</w:t>
      </w:r>
    </w:p>
    <w:p w14:paraId="698B4548" w14:textId="4E3478ED" w:rsidR="004C6920" w:rsidRPr="004C6920" w:rsidRDefault="004C6920" w:rsidP="004C6920">
      <w:pPr>
        <w:spacing w:after="0" w:line="240" w:lineRule="auto"/>
        <w:jc w:val="center"/>
        <w:rPr>
          <w:rFonts w:ascii="Calisto MT" w:eastAsia="Times New Roman" w:hAnsi="Calisto MT" w:cs="Calisto MT"/>
          <w:color w:val="FF0000"/>
          <w:sz w:val="18"/>
          <w:szCs w:val="18"/>
          <w:lang w:eastAsia="pl-PL"/>
        </w:rPr>
      </w:pPr>
      <w:r w:rsidRPr="004C69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Sponsorzy :</w:t>
      </w:r>
      <w:r w:rsidRPr="004C692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 xml:space="preserve"> </w:t>
      </w:r>
      <w:r w:rsidR="00524A95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br/>
      </w:r>
      <w:r w:rsidRPr="0028252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Zadanie realizowane przy wsparciu finansowym z budżetu Województwa Małopolskiego</w:t>
      </w:r>
      <w:r w:rsidRPr="004C6920">
        <w:rPr>
          <w:rFonts w:ascii="Times New Roman" w:eastAsia="Times New Roman" w:hAnsi="Times New Roman" w:cs="Times New Roman"/>
          <w:b/>
          <w:color w:val="1C1C1C"/>
          <w:sz w:val="18"/>
          <w:szCs w:val="18"/>
          <w:lang w:eastAsia="pl-PL"/>
        </w:rPr>
        <w:t xml:space="preserve">, Gminy Trzebinia, Starostwa Krakowskiego, </w:t>
      </w:r>
      <w:r w:rsidR="00524A95">
        <w:rPr>
          <w:rFonts w:ascii="Times New Roman" w:eastAsia="Times New Roman" w:hAnsi="Times New Roman" w:cs="Times New Roman"/>
          <w:b/>
          <w:color w:val="1C1C1C"/>
          <w:sz w:val="18"/>
          <w:szCs w:val="18"/>
          <w:lang w:eastAsia="pl-PL"/>
        </w:rPr>
        <w:t xml:space="preserve">Starostwa Chrzanowskiego, </w:t>
      </w:r>
      <w:r w:rsidRPr="004C6920">
        <w:rPr>
          <w:rFonts w:ascii="Times New Roman" w:eastAsia="Times New Roman" w:hAnsi="Times New Roman" w:cs="Times New Roman"/>
          <w:b/>
          <w:color w:val="1C1C1C"/>
          <w:sz w:val="18"/>
          <w:szCs w:val="18"/>
          <w:lang w:eastAsia="pl-PL"/>
        </w:rPr>
        <w:t>Gminy Chrzanów</w:t>
      </w:r>
      <w:r w:rsidR="00524A95">
        <w:rPr>
          <w:rFonts w:ascii="Times New Roman" w:eastAsia="Times New Roman" w:hAnsi="Times New Roman" w:cs="Times New Roman"/>
          <w:b/>
          <w:color w:val="1C1C1C"/>
          <w:sz w:val="18"/>
          <w:szCs w:val="18"/>
          <w:lang w:eastAsia="pl-PL"/>
        </w:rPr>
        <w:t>, Gminy Alwernia, Miasta Jaworzno</w:t>
      </w:r>
      <w:r w:rsidRPr="004C6920">
        <w:rPr>
          <w:rFonts w:ascii="Times New Roman" w:eastAsia="Times New Roman" w:hAnsi="Times New Roman" w:cs="Times New Roman"/>
          <w:b/>
          <w:color w:val="1C1C1C"/>
          <w:sz w:val="18"/>
          <w:szCs w:val="18"/>
          <w:lang w:eastAsia="pl-PL"/>
        </w:rPr>
        <w:t>.</w:t>
      </w:r>
    </w:p>
    <w:p w14:paraId="3CF46500" w14:textId="3042CC5F" w:rsidR="00621ADE" w:rsidRPr="0028252F" w:rsidRDefault="004C6920" w:rsidP="0028252F">
      <w:pPr>
        <w:spacing w:after="0" w:line="240" w:lineRule="auto"/>
        <w:jc w:val="both"/>
        <w:rPr>
          <w:rFonts w:ascii="Calisto MT" w:eastAsia="Times New Roman" w:hAnsi="Calisto MT" w:cs="Calisto MT"/>
          <w:b/>
          <w:bCs/>
          <w:color w:val="000000"/>
          <w:sz w:val="17"/>
          <w:szCs w:val="17"/>
          <w:lang w:eastAsia="pl-PL"/>
        </w:rPr>
      </w:pPr>
      <w:r w:rsidRPr="004C6920">
        <w:rPr>
          <w:rFonts w:ascii="Calibri" w:eastAsia="Times New Roman" w:hAnsi="Calibri" w:cs="Calisto MT"/>
          <w:b/>
          <w:bCs/>
          <w:color w:val="FF0000"/>
          <w:sz w:val="17"/>
          <w:szCs w:val="17"/>
          <w:lang w:eastAsia="pl-PL"/>
        </w:rPr>
        <w:t xml:space="preserve">Turniej, termin i miejsce : </w:t>
      </w:r>
      <w:r w:rsidRPr="004C6920">
        <w:rPr>
          <w:rFonts w:ascii="Calisto MT" w:eastAsia="Times New Roman" w:hAnsi="Calisto MT" w:cs="Calisto MT"/>
          <w:b/>
          <w:bCs/>
          <w:color w:val="FF0000"/>
          <w:sz w:val="17"/>
          <w:szCs w:val="17"/>
          <w:lang w:eastAsia="pl-PL"/>
        </w:rPr>
        <w:t xml:space="preserve"> </w:t>
      </w:r>
      <w:r w:rsidR="0028252F" w:rsidRPr="0028252F">
        <w:rPr>
          <w:b/>
          <w:bCs/>
          <w:color w:val="FF0000"/>
          <w:sz w:val="20"/>
          <w:szCs w:val="20"/>
        </w:rPr>
        <w:t>Szkoła Podstawowa w Wołowicach 18 VI 2022</w:t>
      </w:r>
      <w:r w:rsidR="0028252F" w:rsidRPr="0028252F">
        <w:rPr>
          <w:b/>
          <w:bCs/>
          <w:color w:val="FF0000"/>
          <w:sz w:val="28"/>
          <w:szCs w:val="28"/>
        </w:rPr>
        <w:br/>
      </w:r>
      <w:r w:rsidR="0028252F">
        <w:rPr>
          <w:sz w:val="20"/>
          <w:szCs w:val="20"/>
        </w:rPr>
        <w:t xml:space="preserve">                    </w:t>
      </w:r>
      <w:r w:rsidR="00621ADE" w:rsidRPr="00621ADE">
        <w:rPr>
          <w:sz w:val="20"/>
          <w:szCs w:val="20"/>
        </w:rPr>
        <w:t xml:space="preserve">Międzynarodowe Indywidualne i Rodzinne Grand Prix to 30 turniejów dla dzieci, młodzieży, ich rodzin w wieku 4-85 lat. Cykl rozgrywany w środowiskach wiejskich i małych miejscowościach na terenie Małopolski i Śląska. Cykl realizowany z sukcesem od 2018 roku dla trzech  pokoleń szachistów. 30 imprez (w roku 2021 - 18) ma podobny przebieg, czyli zawody na dystansie VII-IX rund w tempie szachów błyskawicznych ( kategorie Open, Rodzinna, Dziecięca). W drużynach występują członkowie rodzin od 2 do 5 osób z maksymalną sumą rankingu PZSzach do 5000 pkt. Klasyfikacja drużynowa i indywidualna. </w:t>
      </w:r>
      <w:r w:rsidR="0028252F">
        <w:rPr>
          <w:sz w:val="20"/>
          <w:szCs w:val="20"/>
        </w:rPr>
        <w:br/>
      </w:r>
      <w:r w:rsidR="00621ADE" w:rsidRPr="00621ADE">
        <w:rPr>
          <w:sz w:val="20"/>
          <w:szCs w:val="20"/>
        </w:rPr>
        <w:t>Na koniec Grand Prix dodatkowo najaktywniejsze rodziny i zawodnicy indywidualni zostaną uhonorowani w klasyfikacji końcowej liczonej</w:t>
      </w:r>
      <w:r w:rsidR="0028252F">
        <w:rPr>
          <w:sz w:val="20"/>
          <w:szCs w:val="20"/>
        </w:rPr>
        <w:t xml:space="preserve"> </w:t>
      </w:r>
      <w:r w:rsidR="00621ADE" w:rsidRPr="00621ADE">
        <w:rPr>
          <w:sz w:val="20"/>
          <w:szCs w:val="20"/>
        </w:rPr>
        <w:t>z 12 najlepszych</w:t>
      </w:r>
      <w:r w:rsidR="0028252F">
        <w:rPr>
          <w:sz w:val="20"/>
          <w:szCs w:val="20"/>
        </w:rPr>
        <w:t xml:space="preserve"> </w:t>
      </w:r>
      <w:r w:rsidR="00621ADE" w:rsidRPr="00621ADE">
        <w:rPr>
          <w:sz w:val="20"/>
          <w:szCs w:val="20"/>
        </w:rPr>
        <w:t>startów.</w:t>
      </w:r>
      <w:r w:rsidR="00621ADE" w:rsidRPr="00621ADE">
        <w:rPr>
          <w:sz w:val="20"/>
          <w:szCs w:val="20"/>
        </w:rPr>
        <w:br/>
      </w:r>
      <w:r w:rsidR="00621ADE" w:rsidRPr="00621ADE">
        <w:rPr>
          <w:b/>
          <w:bCs/>
          <w:sz w:val="20"/>
          <w:szCs w:val="20"/>
        </w:rPr>
        <w:t>Miejsca : Szkoły i przedszkola, placówki, kluby z którymi prowadzona jest długoletnia współpraca.</w:t>
      </w:r>
    </w:p>
    <w:p w14:paraId="56E11EEE" w14:textId="4164CC63" w:rsidR="009B0029" w:rsidRPr="00EE458D" w:rsidRDefault="00BD003C" w:rsidP="00EE458D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0070C0"/>
          <w:sz w:val="18"/>
          <w:szCs w:val="18"/>
        </w:rPr>
      </w:pPr>
      <w:r w:rsidRPr="00EE458D">
        <w:rPr>
          <w:b/>
          <w:bCs/>
          <w:color w:val="0070C0"/>
          <w:sz w:val="28"/>
          <w:szCs w:val="28"/>
        </w:rPr>
        <w:t>10</w:t>
      </w:r>
      <w:r w:rsidR="00EE458D">
        <w:rPr>
          <w:b/>
          <w:bCs/>
          <w:color w:val="0070C0"/>
          <w:sz w:val="28"/>
          <w:szCs w:val="28"/>
        </w:rPr>
        <w:t xml:space="preserve"> </w:t>
      </w:r>
      <w:r w:rsidR="00621ADE" w:rsidRPr="00EE458D">
        <w:rPr>
          <w:b/>
          <w:bCs/>
          <w:color w:val="0070C0"/>
          <w:sz w:val="28"/>
          <w:szCs w:val="28"/>
        </w:rPr>
        <w:t xml:space="preserve">Turniej  Szkoła Podstawowa w </w:t>
      </w:r>
      <w:r w:rsidRPr="00EE458D">
        <w:rPr>
          <w:b/>
          <w:bCs/>
          <w:color w:val="0070C0"/>
          <w:sz w:val="28"/>
          <w:szCs w:val="28"/>
        </w:rPr>
        <w:t>Wołowicach</w:t>
      </w:r>
      <w:r w:rsidR="00621ADE" w:rsidRPr="00EE458D">
        <w:rPr>
          <w:b/>
          <w:bCs/>
          <w:color w:val="0070C0"/>
          <w:sz w:val="28"/>
          <w:szCs w:val="28"/>
        </w:rPr>
        <w:t xml:space="preserve"> </w:t>
      </w:r>
      <w:r w:rsidRPr="00EE458D">
        <w:rPr>
          <w:b/>
          <w:bCs/>
          <w:color w:val="0070C0"/>
          <w:sz w:val="28"/>
          <w:szCs w:val="28"/>
        </w:rPr>
        <w:t>1</w:t>
      </w:r>
      <w:r w:rsidR="00621ADE" w:rsidRPr="00EE458D">
        <w:rPr>
          <w:b/>
          <w:bCs/>
          <w:color w:val="0070C0"/>
          <w:sz w:val="28"/>
          <w:szCs w:val="28"/>
        </w:rPr>
        <w:t>8 V</w:t>
      </w:r>
      <w:r w:rsidRPr="00EE458D">
        <w:rPr>
          <w:b/>
          <w:bCs/>
          <w:color w:val="0070C0"/>
          <w:sz w:val="28"/>
          <w:szCs w:val="28"/>
        </w:rPr>
        <w:t>I</w:t>
      </w:r>
      <w:r w:rsidR="00621ADE" w:rsidRPr="00EE458D">
        <w:rPr>
          <w:b/>
          <w:bCs/>
          <w:color w:val="0070C0"/>
          <w:sz w:val="28"/>
          <w:szCs w:val="28"/>
        </w:rPr>
        <w:t xml:space="preserve"> 2022</w:t>
      </w:r>
      <w:r w:rsidR="00621ADE" w:rsidRPr="00EE458D">
        <w:rPr>
          <w:b/>
          <w:bCs/>
          <w:color w:val="0070C0"/>
          <w:sz w:val="28"/>
          <w:szCs w:val="28"/>
        </w:rPr>
        <w:br/>
      </w:r>
      <w:r w:rsidR="004C6920" w:rsidRPr="00EE458D">
        <w:rPr>
          <w:rFonts w:ascii="Verdana" w:hAnsi="Verdana"/>
          <w:b/>
          <w:bCs/>
          <w:color w:val="0070C0"/>
          <w:sz w:val="22"/>
          <w:szCs w:val="22"/>
        </w:rPr>
        <w:t xml:space="preserve">Weryfikacja 9.30-9.45 . I runda 10.00 . Zakończenie ok. </w:t>
      </w:r>
      <w:r w:rsidR="00297B7A" w:rsidRPr="00EE458D">
        <w:rPr>
          <w:rFonts w:ascii="Verdana" w:hAnsi="Verdana"/>
          <w:b/>
          <w:bCs/>
          <w:color w:val="0070C0"/>
          <w:sz w:val="22"/>
          <w:szCs w:val="22"/>
        </w:rPr>
        <w:t>14-</w:t>
      </w:r>
      <w:r w:rsidR="004C6920" w:rsidRPr="00EE458D">
        <w:rPr>
          <w:rFonts w:ascii="Verdana" w:hAnsi="Verdana"/>
          <w:b/>
          <w:bCs/>
          <w:color w:val="0070C0"/>
          <w:sz w:val="22"/>
          <w:szCs w:val="22"/>
        </w:rPr>
        <w:t>1</w:t>
      </w:r>
      <w:r w:rsidRPr="00EE458D">
        <w:rPr>
          <w:rFonts w:ascii="Verdana" w:hAnsi="Verdana"/>
          <w:b/>
          <w:bCs/>
          <w:color w:val="0070C0"/>
          <w:sz w:val="22"/>
          <w:szCs w:val="22"/>
        </w:rPr>
        <w:t>4</w:t>
      </w:r>
      <w:r w:rsidR="004C6920" w:rsidRPr="00EE458D">
        <w:rPr>
          <w:rFonts w:ascii="Verdana" w:hAnsi="Verdana"/>
          <w:b/>
          <w:bCs/>
          <w:color w:val="0070C0"/>
          <w:sz w:val="22"/>
          <w:szCs w:val="22"/>
        </w:rPr>
        <w:t>.</w:t>
      </w:r>
      <w:r w:rsidRPr="00EE458D">
        <w:rPr>
          <w:rFonts w:ascii="Verdana" w:hAnsi="Verdana"/>
          <w:b/>
          <w:bCs/>
          <w:color w:val="0070C0"/>
          <w:sz w:val="22"/>
          <w:szCs w:val="22"/>
        </w:rPr>
        <w:t>3</w:t>
      </w:r>
      <w:r w:rsidR="004C6920" w:rsidRPr="00EE458D">
        <w:rPr>
          <w:rFonts w:ascii="Verdana" w:hAnsi="Verdana"/>
          <w:b/>
          <w:bCs/>
          <w:color w:val="0070C0"/>
          <w:sz w:val="22"/>
          <w:szCs w:val="22"/>
        </w:rPr>
        <w:t>0</w:t>
      </w:r>
    </w:p>
    <w:p w14:paraId="5126BD10" w14:textId="7B90594E" w:rsidR="004C6920" w:rsidRPr="009B0029" w:rsidRDefault="004C6920" w:rsidP="004C6920">
      <w:pPr>
        <w:spacing w:after="0" w:line="240" w:lineRule="auto"/>
        <w:ind w:left="29"/>
        <w:jc w:val="both"/>
        <w:outlineLvl w:val="0"/>
        <w:rPr>
          <w:rFonts w:ascii="Cambria" w:eastAsia="Times New Roman" w:hAnsi="Cambria" w:cs="Calisto MT"/>
          <w:b/>
          <w:bCs/>
          <w:color w:val="2F5496" w:themeColor="accent1" w:themeShade="BF"/>
          <w:kern w:val="36"/>
          <w:sz w:val="24"/>
          <w:szCs w:val="24"/>
          <w:lang w:eastAsia="pl-PL"/>
        </w:rPr>
      </w:pPr>
      <w:r w:rsidRPr="004C6920">
        <w:rPr>
          <w:rFonts w:ascii="Verdana" w:eastAsia="Times New Roman" w:hAnsi="Verdana" w:cs="Times New Roman"/>
          <w:b/>
          <w:bCs/>
          <w:color w:val="FF0000"/>
          <w:kern w:val="36"/>
          <w:sz w:val="18"/>
          <w:szCs w:val="18"/>
          <w:lang w:eastAsia="pl-PL"/>
        </w:rPr>
        <w:t xml:space="preserve"> </w:t>
      </w:r>
      <w:r w:rsidRPr="004C6920">
        <w:rPr>
          <w:rFonts w:ascii="Calisto MT" w:eastAsia="Times New Roman" w:hAnsi="Calisto MT" w:cs="Calisto MT"/>
          <w:b/>
          <w:bCs/>
          <w:color w:val="FF0000"/>
          <w:kern w:val="36"/>
          <w:sz w:val="24"/>
          <w:szCs w:val="24"/>
          <w:lang w:eastAsia="pl-PL"/>
        </w:rPr>
        <w:t>Warunki uczestnictwa:</w:t>
      </w:r>
      <w:r w:rsidRPr="004C6920">
        <w:rPr>
          <w:rFonts w:ascii="Calisto MT" w:eastAsia="Times New Roman" w:hAnsi="Calisto MT" w:cs="Calisto MT"/>
          <w:b/>
          <w:bCs/>
          <w:color w:val="FF0000"/>
          <w:kern w:val="36"/>
          <w:sz w:val="24"/>
          <w:szCs w:val="24"/>
          <w:lang w:eastAsia="pl-PL"/>
        </w:rPr>
        <w:tab/>
      </w:r>
      <w:hyperlink r:id="rId7" w:history="1">
        <w:r w:rsidR="009B0029" w:rsidRPr="009B0029">
          <w:rPr>
            <w:rStyle w:val="Hipercze"/>
            <w:rFonts w:ascii="Calisto MT" w:eastAsia="Times New Roman" w:hAnsi="Calisto MT" w:cs="Calisto MT"/>
            <w:b/>
            <w:bCs/>
            <w:color w:val="2F5496" w:themeColor="accent1" w:themeShade="BF"/>
            <w:kern w:val="36"/>
            <w:sz w:val="24"/>
            <w:szCs w:val="24"/>
            <w:lang w:eastAsia="pl-PL"/>
          </w:rPr>
          <w:t>www.chinch.pl</w:t>
        </w:r>
      </w:hyperlink>
      <w:r w:rsidR="009B0029" w:rsidRPr="009B0029">
        <w:rPr>
          <w:rFonts w:ascii="Calisto MT" w:eastAsia="Times New Roman" w:hAnsi="Calisto MT" w:cs="Calisto MT"/>
          <w:b/>
          <w:bCs/>
          <w:color w:val="2F5496" w:themeColor="accent1" w:themeShade="BF"/>
          <w:kern w:val="36"/>
          <w:sz w:val="24"/>
          <w:szCs w:val="24"/>
          <w:lang w:eastAsia="pl-PL"/>
        </w:rPr>
        <w:t xml:space="preserve"> </w:t>
      </w:r>
      <w:r w:rsidR="00435A45">
        <w:rPr>
          <w:rFonts w:ascii="Calisto MT" w:eastAsia="Times New Roman" w:hAnsi="Calisto MT" w:cs="Calisto MT"/>
          <w:b/>
          <w:bCs/>
          <w:color w:val="2F5496" w:themeColor="accent1" w:themeShade="BF"/>
          <w:kern w:val="36"/>
          <w:sz w:val="24"/>
          <w:szCs w:val="24"/>
          <w:lang w:eastAsia="pl-PL"/>
        </w:rPr>
        <w:t xml:space="preserve">- </w:t>
      </w:r>
      <w:r w:rsidR="009B0029" w:rsidRPr="009B0029">
        <w:rPr>
          <w:rFonts w:ascii="Calisto MT" w:eastAsia="Times New Roman" w:hAnsi="Calisto MT" w:cs="Calisto MT"/>
          <w:b/>
          <w:bCs/>
          <w:color w:val="2F5496" w:themeColor="accent1" w:themeShade="BF"/>
          <w:kern w:val="36"/>
          <w:sz w:val="24"/>
          <w:szCs w:val="24"/>
          <w:lang w:eastAsia="pl-PL"/>
        </w:rPr>
        <w:t>strona zawodów</w:t>
      </w:r>
    </w:p>
    <w:p w14:paraId="19995FDC" w14:textId="6CBEFD2C" w:rsidR="007933CB" w:rsidRDefault="004C6920" w:rsidP="004C6920">
      <w:pPr>
        <w:spacing w:after="0" w:line="240" w:lineRule="auto"/>
        <w:jc w:val="both"/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</w:pPr>
      <w:r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>1.Terminowe zgłoszenie</w:t>
      </w:r>
      <w:r w:rsidR="007933CB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 </w:t>
      </w:r>
      <w:r w:rsidR="001652A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24h przed zawodami </w:t>
      </w:r>
      <w:r w:rsidR="007933CB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>w jednej z form :</w:t>
      </w:r>
      <w:r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 </w:t>
      </w:r>
      <w:r w:rsidR="007933CB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 </w:t>
      </w:r>
    </w:p>
    <w:p w14:paraId="1E918C0D" w14:textId="79C8B0E7" w:rsidR="007933CB" w:rsidRDefault="007933CB" w:rsidP="004C6920">
      <w:pPr>
        <w:spacing w:after="0" w:line="240" w:lineRule="auto"/>
        <w:jc w:val="both"/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a) </w:t>
      </w:r>
      <w:r w:rsidR="004C6920"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na stronie </w:t>
      </w:r>
      <w:hyperlink r:id="rId8" w:history="1">
        <w:r w:rsidRPr="004C6920">
          <w:rPr>
            <w:rStyle w:val="Hipercze"/>
            <w:rFonts w:ascii="Cambria" w:eastAsia="Times New Roman" w:hAnsi="Cambria" w:cs="Calisto MT"/>
            <w:sz w:val="18"/>
            <w:szCs w:val="18"/>
            <w:lang w:eastAsia="pl-PL"/>
          </w:rPr>
          <w:t>www.chessarbiter.com</w:t>
        </w:r>
      </w:hyperlink>
      <w:r w:rsidR="004C6920"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 </w:t>
      </w:r>
    </w:p>
    <w:p w14:paraId="4ED8B7B5" w14:textId="23377DF0" w:rsidR="007933CB" w:rsidRDefault="007933CB" w:rsidP="004C6920">
      <w:pPr>
        <w:spacing w:after="0" w:line="240" w:lineRule="auto"/>
        <w:jc w:val="both"/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b) </w:t>
      </w:r>
      <w:r w:rsidR="004C6920"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lub e-mail </w:t>
      </w:r>
      <w:hyperlink r:id="rId9" w:history="1">
        <w:r w:rsidRPr="004C6920">
          <w:rPr>
            <w:rStyle w:val="Hipercze"/>
            <w:rFonts w:ascii="Cambria" w:eastAsia="Times New Roman" w:hAnsi="Cambria" w:cs="Calisto MT"/>
            <w:sz w:val="18"/>
            <w:szCs w:val="18"/>
            <w:lang w:eastAsia="pl-PL"/>
          </w:rPr>
          <w:t>chessinchrzanow@wp.pl</w:t>
        </w:r>
      </w:hyperlink>
      <w:r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 </w:t>
      </w:r>
      <w:r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>(należy podać: nazwisko, imię, data urodzenia, kategoria szachowa, placówka, skład drużyny rodzinnej).</w:t>
      </w:r>
    </w:p>
    <w:p w14:paraId="23642412" w14:textId="1DE9522A" w:rsidR="007933CB" w:rsidRDefault="007933CB" w:rsidP="004C6920">
      <w:pPr>
        <w:spacing w:after="0" w:line="240" w:lineRule="auto"/>
        <w:jc w:val="both"/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>c) lub poprzez stronę activenow.io dla członków Akademii Szachowej Chess in Chrzanow.</w:t>
      </w:r>
    </w:p>
    <w:p w14:paraId="1B01D39A" w14:textId="79840E96" w:rsidR="00C44A8C" w:rsidRDefault="00C44A8C" w:rsidP="004C6920">
      <w:pPr>
        <w:spacing w:after="0" w:line="240" w:lineRule="auto"/>
        <w:jc w:val="both"/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>d) sms tel. 606704871</w:t>
      </w:r>
    </w:p>
    <w:p w14:paraId="562FF4A4" w14:textId="00DA694D" w:rsidR="004C6920" w:rsidRPr="004C6920" w:rsidRDefault="007933CB" w:rsidP="004C6920">
      <w:pPr>
        <w:spacing w:after="0" w:line="240" w:lineRule="auto"/>
        <w:jc w:val="both"/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2. </w:t>
      </w:r>
      <w:r w:rsidR="004C6920"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Przyjęcie zgłoszenia po tym terminie jedynie w przypadku wolnych miejsc. </w:t>
      </w:r>
    </w:p>
    <w:p w14:paraId="35161DA3" w14:textId="57EE1C1D" w:rsidR="009A52A9" w:rsidRPr="00F356F9" w:rsidRDefault="009A52A9" w:rsidP="004C6920">
      <w:pPr>
        <w:spacing w:after="0" w:line="240" w:lineRule="auto"/>
        <w:jc w:val="both"/>
        <w:rPr>
          <w:rFonts w:ascii="Cambria" w:hAnsi="Cambria"/>
          <w:b/>
          <w:bCs/>
          <w:color w:val="FF0000"/>
          <w:sz w:val="32"/>
          <w:szCs w:val="32"/>
        </w:rPr>
      </w:pPr>
      <w:r w:rsidRPr="00F356F9">
        <w:rPr>
          <w:rFonts w:ascii="Cambria" w:hAnsi="Cambria"/>
          <w:b/>
          <w:bCs/>
          <w:color w:val="FF0000"/>
          <w:sz w:val="32"/>
          <w:szCs w:val="32"/>
        </w:rPr>
        <w:t xml:space="preserve">Opłata startowa indywidualna 0 zł. Maksymalna opłata za rodzinę 0 zł. </w:t>
      </w:r>
      <w:r w:rsidR="009B0029" w:rsidRPr="00F356F9">
        <w:rPr>
          <w:rFonts w:ascii="Cambria" w:hAnsi="Cambria"/>
          <w:b/>
          <w:bCs/>
          <w:color w:val="FF0000"/>
          <w:sz w:val="32"/>
          <w:szCs w:val="32"/>
        </w:rPr>
        <w:t>Turniej zwolniony z opłaty startowej !!!</w:t>
      </w:r>
    </w:p>
    <w:p w14:paraId="53459D81" w14:textId="03CD93B3" w:rsidR="00524A95" w:rsidRPr="004C6920" w:rsidRDefault="000D7FDD" w:rsidP="004C6920">
      <w:pPr>
        <w:spacing w:after="0" w:line="240" w:lineRule="auto"/>
        <w:jc w:val="both"/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</w:pPr>
      <w:r w:rsidRPr="000D7FDD"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  <w:t>Uczestnik po opłaceniu</w:t>
      </w:r>
      <w:r w:rsidR="001652A0"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  <w:t xml:space="preserve"> pełnych</w:t>
      </w:r>
      <w:r w:rsidRPr="000D7FDD"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  <w:t xml:space="preserve"> 1</w:t>
      </w:r>
      <w:r w:rsidR="001E33B6"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  <w:t>2</w:t>
      </w:r>
      <w:r w:rsidRPr="000D7FDD"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  <w:t xml:space="preserve"> startów</w:t>
      </w:r>
      <w:r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  <w:t>,</w:t>
      </w:r>
      <w:r w:rsidRPr="000D7FDD"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  <w:t xml:space="preserve"> do końca cyklu uzyskuje prawo udziału gratis</w:t>
      </w:r>
      <w:r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  <w:t>.</w:t>
      </w:r>
      <w:r w:rsidRPr="000D7FDD"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  <w:t>P</w:t>
      </w:r>
      <w:r w:rsidRPr="000D7FDD"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  <w:t>od warunkiem terminowego zgł</w:t>
      </w:r>
      <w:r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  <w:t>asza</w:t>
      </w:r>
      <w:r w:rsidRPr="000D7FDD">
        <w:rPr>
          <w:rFonts w:ascii="Cambria" w:eastAsia="Times New Roman" w:hAnsi="Cambria" w:cs="Calisto MT"/>
          <w:b/>
          <w:bCs/>
          <w:color w:val="000000"/>
          <w:sz w:val="18"/>
          <w:szCs w:val="18"/>
          <w:lang w:eastAsia="pl-PL"/>
        </w:rPr>
        <w:t>nia do zawodów.</w:t>
      </w:r>
    </w:p>
    <w:p w14:paraId="23D0B181" w14:textId="77777777" w:rsidR="004C6920" w:rsidRPr="004C6920" w:rsidRDefault="004C6920" w:rsidP="004C6920">
      <w:pPr>
        <w:spacing w:after="0" w:line="240" w:lineRule="auto"/>
        <w:jc w:val="both"/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</w:pPr>
      <w:r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3. Dzieci mogą uczestniczyć w zawodach wyłącznie pod opieką i za zgodą opiekunów. </w:t>
      </w:r>
    </w:p>
    <w:p w14:paraId="18365F4F" w14:textId="77777777" w:rsidR="004C6920" w:rsidRPr="004C6920" w:rsidRDefault="004C6920" w:rsidP="004C6920">
      <w:pPr>
        <w:spacing w:after="0" w:line="240" w:lineRule="auto"/>
        <w:jc w:val="both"/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</w:pPr>
      <w:r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4.Odpowiedzialność za stan zdrowia umożliwiający uczestnictwo w zawodach i ubezpieczenie zawodnika od NW jest po stronie zgłaszającego. </w:t>
      </w:r>
    </w:p>
    <w:p w14:paraId="78F30B13" w14:textId="77777777" w:rsidR="004C6920" w:rsidRPr="004C6920" w:rsidRDefault="004C6920" w:rsidP="004C6920">
      <w:pPr>
        <w:spacing w:after="0" w:line="240" w:lineRule="auto"/>
        <w:jc w:val="both"/>
        <w:rPr>
          <w:rFonts w:ascii="Cambria" w:eastAsia="Times New Roman" w:hAnsi="Cambria" w:cs="Calisto MT"/>
          <w:color w:val="FF0000"/>
          <w:sz w:val="18"/>
          <w:szCs w:val="18"/>
          <w:lang w:eastAsia="pl-PL"/>
        </w:rPr>
      </w:pPr>
      <w:r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5. Warunkiem udziału jest zgoda na przetwarzanie danych osobowych uczestników w celach klasyfikacyjnych i promocji zadania. </w:t>
      </w:r>
    </w:p>
    <w:p w14:paraId="1EFCCCA5" w14:textId="77777777" w:rsidR="004C6920" w:rsidRPr="004C6920" w:rsidRDefault="004C6920" w:rsidP="004C6920">
      <w:pPr>
        <w:spacing w:after="0" w:line="240" w:lineRule="auto"/>
        <w:jc w:val="both"/>
        <w:rPr>
          <w:rFonts w:ascii="Cambria" w:eastAsia="Times New Roman" w:hAnsi="Cambria" w:cs="Calisto MT"/>
          <w:b/>
          <w:bCs/>
          <w:color w:val="000000"/>
          <w:sz w:val="17"/>
          <w:szCs w:val="17"/>
          <w:lang w:eastAsia="pl-PL"/>
        </w:rPr>
      </w:pPr>
      <w:r w:rsidRPr="004C6920">
        <w:rPr>
          <w:rFonts w:ascii="Cambria" w:eastAsia="Times New Roman" w:hAnsi="Cambria" w:cs="Calisto MT"/>
          <w:b/>
          <w:bCs/>
          <w:color w:val="FF0000"/>
          <w:sz w:val="17"/>
          <w:szCs w:val="17"/>
          <w:lang w:eastAsia="pl-PL"/>
        </w:rPr>
        <w:t>System rozgrywek:</w:t>
      </w:r>
    </w:p>
    <w:p w14:paraId="6343896A" w14:textId="3B81AC2B" w:rsidR="004C6920" w:rsidRPr="004C6920" w:rsidRDefault="004C6920" w:rsidP="004C6920">
      <w:pPr>
        <w:spacing w:after="0" w:line="240" w:lineRule="auto"/>
        <w:jc w:val="both"/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</w:pPr>
      <w:r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>1. Turnieje zostaną rozegrane indywidualnie Open, systemem szwajcarskim na dystansie 9 rund tempem 10 minut dla zawodnika</w:t>
      </w:r>
      <w:r w:rsidR="00BD003C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>.</w:t>
      </w:r>
    </w:p>
    <w:p w14:paraId="30FB9F8B" w14:textId="77777777" w:rsidR="004C6920" w:rsidRPr="004C6920" w:rsidRDefault="004C6920" w:rsidP="004C6920">
      <w:pPr>
        <w:spacing w:after="0" w:line="240" w:lineRule="auto"/>
        <w:jc w:val="both"/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</w:pPr>
      <w:r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2. W klasyfikacji drużynowej zsumowane będą punkty 2,3,4 lub 5 zawodników (rodzeństwo, rodzice, dziadkowie lub bliscy krewni - weryfikuje organizator z sumą rankingów PZSzach do 5000 pkt.) dla pierwszego startu drużyny. </w:t>
      </w:r>
    </w:p>
    <w:p w14:paraId="402470E3" w14:textId="48254E68" w:rsidR="004C6920" w:rsidRPr="004C6920" w:rsidRDefault="004C6920" w:rsidP="004C6920">
      <w:pPr>
        <w:spacing w:after="0" w:line="240" w:lineRule="auto"/>
        <w:jc w:val="both"/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</w:pPr>
      <w:r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3. </w:t>
      </w:r>
      <w:r w:rsidR="001E33B6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>W rozgrywkach drużynowych o</w:t>
      </w:r>
      <w:r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d drugiego startu zawodnicy </w:t>
      </w:r>
      <w:r w:rsidR="001E33B6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mogą </w:t>
      </w:r>
      <w:r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>otrzym</w:t>
      </w:r>
      <w:r w:rsidR="001E33B6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>ać</w:t>
      </w:r>
      <w:r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 ranking uzyskany w turnieju poprzednim. </w:t>
      </w:r>
    </w:p>
    <w:p w14:paraId="510B82B0" w14:textId="77777777" w:rsidR="004C6920" w:rsidRPr="004C6920" w:rsidRDefault="004C6920" w:rsidP="004C6920">
      <w:pPr>
        <w:spacing w:after="0" w:line="240" w:lineRule="auto"/>
        <w:jc w:val="both"/>
        <w:rPr>
          <w:rFonts w:ascii="Cambria" w:eastAsia="Times New Roman" w:hAnsi="Cambria" w:cs="Calisto MT"/>
          <w:color w:val="FF0000"/>
          <w:sz w:val="18"/>
          <w:szCs w:val="18"/>
          <w:lang w:eastAsia="pl-PL"/>
        </w:rPr>
      </w:pPr>
      <w:r w:rsidRPr="004C6920">
        <w:rPr>
          <w:rFonts w:ascii="Cambria" w:eastAsia="Times New Roman" w:hAnsi="Cambria" w:cs="Calisto MT"/>
          <w:color w:val="000000"/>
          <w:sz w:val="18"/>
          <w:szCs w:val="18"/>
          <w:lang w:eastAsia="pl-PL"/>
        </w:rPr>
        <w:t xml:space="preserve">4.W sprawach spornych ostateczna interpretacja regulaminu oraz decyzja należy do organizatora. </w:t>
      </w:r>
    </w:p>
    <w:p w14:paraId="57F6B487" w14:textId="220BBC5F" w:rsidR="00627B53" w:rsidRDefault="004C6920" w:rsidP="00627B53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C6920">
        <w:rPr>
          <w:rFonts w:ascii="Cambria" w:eastAsia="Times New Roman" w:hAnsi="Cambria" w:cs="Calisto MT"/>
          <w:b/>
          <w:bCs/>
          <w:color w:val="FF0000"/>
          <w:sz w:val="17"/>
          <w:szCs w:val="17"/>
          <w:lang w:eastAsia="pl-PL"/>
        </w:rPr>
        <w:t>Nagrody</w:t>
      </w:r>
      <w:r w:rsidRPr="00627B53">
        <w:rPr>
          <w:rFonts w:ascii="Cambria" w:eastAsia="Times New Roman" w:hAnsi="Cambria" w:cs="Calisto MT"/>
          <w:b/>
          <w:bCs/>
          <w:color w:val="FF0000"/>
          <w:sz w:val="20"/>
          <w:szCs w:val="20"/>
          <w:lang w:eastAsia="pl-PL"/>
        </w:rPr>
        <w:t xml:space="preserve">: </w:t>
      </w:r>
      <w:r w:rsidRPr="00627B53">
        <w:rPr>
          <w:rFonts w:ascii="Cambria" w:eastAsia="Times New Roman" w:hAnsi="Cambria" w:cs="Calisto MT"/>
          <w:b/>
          <w:bCs/>
          <w:color w:val="000000"/>
          <w:sz w:val="20"/>
          <w:szCs w:val="20"/>
          <w:lang w:eastAsia="pl-PL"/>
        </w:rPr>
        <w:t xml:space="preserve"> </w:t>
      </w:r>
      <w:r w:rsidR="00022EAB" w:rsidRPr="00247370">
        <w:rPr>
          <w:rFonts w:ascii="Cambria" w:eastAsia="Times New Roman" w:hAnsi="Cambria" w:cs="Calisto MT"/>
          <w:b/>
          <w:bCs/>
          <w:color w:val="FF0000"/>
          <w:sz w:val="20"/>
          <w:szCs w:val="20"/>
          <w:lang w:eastAsia="pl-PL"/>
        </w:rPr>
        <w:t>Budżet Nagród 60 000 zł. I Nagroda Grand Prix Indywidualna 1500 zł, Rodzinna 2000 zł.</w:t>
      </w:r>
      <w:r w:rsidRPr="00247370">
        <w:rPr>
          <w:rFonts w:ascii="Cambria" w:eastAsia="Times New Roman" w:hAnsi="Cambria" w:cs="Calisto MT"/>
          <w:b/>
          <w:bCs/>
          <w:color w:val="FF0000"/>
          <w:sz w:val="17"/>
          <w:szCs w:val="17"/>
          <w:lang w:eastAsia="pl-PL"/>
        </w:rPr>
        <w:br/>
      </w: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1.W każdym turnieju </w:t>
      </w:r>
      <w:r w:rsidR="003F3EB4"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gwarantowane minimalne </w:t>
      </w: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indywidualnie </w:t>
      </w:r>
      <w:r w:rsidR="003F3EB4"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nagrody </w:t>
      </w: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w kategorii Open </w:t>
      </w:r>
      <w:r w:rsidR="001E33B6"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>I/II/III</w:t>
      </w: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>.</w:t>
      </w:r>
      <w:r w:rsidR="00627B53"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 </w:t>
      </w:r>
      <w:r w:rsidR="00627B53" w:rsidRPr="00627B53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>150/120/80. Wysokość nagród będzie podwyż</w:t>
      </w:r>
      <w:r w:rsidR="00627B53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>sz</w:t>
      </w:r>
      <w:r w:rsidR="00627B53" w:rsidRPr="00627B53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>ona w przypadku odpowiednio 60, 80 uczestników.</w:t>
      </w:r>
    </w:p>
    <w:p w14:paraId="6D86C110" w14:textId="532F4855" w:rsidR="004C6920" w:rsidRPr="00627B53" w:rsidRDefault="004C6920" w:rsidP="00627B53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2.Nagrody dla juniorów w kategoriach do 8,10,12,14 lat (jedna nagroda na pięciu zawodników w kategorii lub grupy łączone). </w:t>
      </w:r>
    </w:p>
    <w:p w14:paraId="65A963B1" w14:textId="05648048" w:rsidR="004C6920" w:rsidRPr="00627B53" w:rsidRDefault="004C6920" w:rsidP="00627B53">
      <w:pPr>
        <w:spacing w:after="0" w:line="240" w:lineRule="auto"/>
        <w:jc w:val="both"/>
        <w:rPr>
          <w:rFonts w:ascii="Cambria" w:eastAsia="Times New Roman" w:hAnsi="Cambria" w:cs="Cambria"/>
          <w:color w:val="111111"/>
          <w:sz w:val="18"/>
          <w:szCs w:val="18"/>
          <w:lang w:eastAsia="pl-PL"/>
        </w:rPr>
      </w:pP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>3.Nagrody dla Rodzin za miejsca 1,2,3</w:t>
      </w:r>
      <w:r w:rsidR="003F3EB4"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 </w:t>
      </w: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oraz nagroda losowana na zakończeniu dla rodziny nienagrodzonej. </w:t>
      </w:r>
    </w:p>
    <w:p w14:paraId="2E627842" w14:textId="3EDAC546" w:rsidR="004C6920" w:rsidRPr="00627B53" w:rsidRDefault="004C6920" w:rsidP="00627B53">
      <w:pPr>
        <w:spacing w:after="0" w:line="240" w:lineRule="auto"/>
        <w:jc w:val="both"/>
        <w:rPr>
          <w:rFonts w:ascii="Cambria" w:eastAsia="Times New Roman" w:hAnsi="Cambria" w:cs="Cambria"/>
          <w:color w:val="111111"/>
          <w:sz w:val="18"/>
          <w:szCs w:val="18"/>
          <w:lang w:eastAsia="pl-PL"/>
        </w:rPr>
      </w:pP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4.Klasyfikacja Grand Prix Indywidualna oraz Rodzin – suma punktów zdobytych w </w:t>
      </w:r>
      <w:r w:rsidR="003F3EB4"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>d</w:t>
      </w:r>
      <w:r w:rsidR="001E33B6"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>wunastu</w:t>
      </w: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 najlepszych turniejach </w:t>
      </w:r>
      <w:r w:rsidR="003F3EB4"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br/>
      </w: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>z całego cyklu.</w:t>
      </w:r>
    </w:p>
    <w:p w14:paraId="12AC5897" w14:textId="77777777" w:rsidR="004C6920" w:rsidRPr="00627B53" w:rsidRDefault="004C6920" w:rsidP="00627B53">
      <w:pPr>
        <w:spacing w:after="0" w:line="240" w:lineRule="auto"/>
        <w:jc w:val="both"/>
        <w:rPr>
          <w:rFonts w:ascii="Cambria" w:eastAsia="Times New Roman" w:hAnsi="Cambria" w:cs="Cambria"/>
          <w:color w:val="111111"/>
          <w:sz w:val="18"/>
          <w:szCs w:val="18"/>
          <w:lang w:eastAsia="pl-PL"/>
        </w:rPr>
      </w:pP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5.Wyniki klasyfikacji będą uaktualniane na stronie www.chinch.pl </w:t>
      </w:r>
    </w:p>
    <w:p w14:paraId="78CF5FCF" w14:textId="4B72DEA1" w:rsidR="004C6920" w:rsidRPr="00627B53" w:rsidRDefault="004C6920" w:rsidP="00627B53">
      <w:pPr>
        <w:spacing w:after="0" w:line="240" w:lineRule="auto"/>
        <w:jc w:val="both"/>
        <w:rPr>
          <w:rFonts w:ascii="Times New Roman" w:eastAsia="Times New Roman" w:hAnsi="Times New Roman" w:cs="Calisto MT"/>
          <w:color w:val="000000"/>
          <w:sz w:val="18"/>
          <w:szCs w:val="18"/>
          <w:lang w:eastAsia="pl-PL"/>
        </w:rPr>
      </w:pP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6.W turnieju </w:t>
      </w:r>
      <w:r w:rsidR="00524A95"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>ostatnim</w:t>
      </w: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 </w:t>
      </w:r>
      <w:r w:rsidR="0028252F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GP </w:t>
      </w: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każda osoba i drużyna sklasyfikowana w minimum </w:t>
      </w:r>
      <w:r w:rsidR="00524A95"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>d</w:t>
      </w:r>
      <w:r w:rsidR="001E33B6"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>wunastu</w:t>
      </w:r>
      <w:r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 xml:space="preserve"> turniejach otrzymuje nagrodę</w:t>
      </w:r>
      <w:r w:rsidR="00524A95" w:rsidRPr="00627B53">
        <w:rPr>
          <w:rFonts w:ascii="Cambria" w:eastAsia="Times New Roman" w:hAnsi="Cambria" w:cs="Cambria"/>
          <w:color w:val="111111"/>
          <w:sz w:val="18"/>
          <w:szCs w:val="18"/>
          <w:lang w:eastAsia="pl-PL"/>
        </w:rPr>
        <w:t>.</w:t>
      </w:r>
    </w:p>
    <w:p w14:paraId="35C70FF0" w14:textId="374652EB" w:rsidR="00A4067D" w:rsidRPr="00627B53" w:rsidRDefault="00A4067D" w:rsidP="00627B53">
      <w:pPr>
        <w:spacing w:after="0"/>
        <w:rPr>
          <w:sz w:val="18"/>
          <w:szCs w:val="18"/>
        </w:rPr>
      </w:pPr>
    </w:p>
    <w:sectPr w:rsidR="00A4067D" w:rsidRPr="00627B53" w:rsidSect="00282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22EAB"/>
    <w:rsid w:val="000A34EC"/>
    <w:rsid w:val="000D7FDD"/>
    <w:rsid w:val="001257EB"/>
    <w:rsid w:val="00127E5E"/>
    <w:rsid w:val="001652A0"/>
    <w:rsid w:val="001E33B6"/>
    <w:rsid w:val="00247370"/>
    <w:rsid w:val="0028252F"/>
    <w:rsid w:val="00297B7A"/>
    <w:rsid w:val="002C1A54"/>
    <w:rsid w:val="003F3EB4"/>
    <w:rsid w:val="00435A45"/>
    <w:rsid w:val="004C6920"/>
    <w:rsid w:val="00524A95"/>
    <w:rsid w:val="00552833"/>
    <w:rsid w:val="005701AD"/>
    <w:rsid w:val="00621ADE"/>
    <w:rsid w:val="00627B53"/>
    <w:rsid w:val="007933CB"/>
    <w:rsid w:val="008A692B"/>
    <w:rsid w:val="008D4935"/>
    <w:rsid w:val="009A52A9"/>
    <w:rsid w:val="009B0029"/>
    <w:rsid w:val="009E061D"/>
    <w:rsid w:val="00A4067D"/>
    <w:rsid w:val="00B30F64"/>
    <w:rsid w:val="00B63F42"/>
    <w:rsid w:val="00BA18EE"/>
    <w:rsid w:val="00BD003C"/>
    <w:rsid w:val="00C44A8C"/>
    <w:rsid w:val="00D1657C"/>
    <w:rsid w:val="00D542E1"/>
    <w:rsid w:val="00E6656F"/>
    <w:rsid w:val="00EE458D"/>
    <w:rsid w:val="00F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679D"/>
  <w15:chartTrackingRefBased/>
  <w15:docId w15:val="{0F174AD1-E899-4161-BCD6-8A07F500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C6920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olor w:val="505050"/>
      <w:kern w:val="36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6920"/>
    <w:rPr>
      <w:rFonts w:ascii="Times New Roman" w:eastAsia="Times New Roman" w:hAnsi="Times New Roman" w:cs="Times New Roman"/>
      <w:b/>
      <w:bCs/>
      <w:color w:val="505050"/>
      <w:kern w:val="36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C6920"/>
  </w:style>
  <w:style w:type="character" w:styleId="Nierozpoznanawzmianka">
    <w:name w:val="Unresolved Mention"/>
    <w:basedOn w:val="Domylnaczcionkaakapitu"/>
    <w:uiPriority w:val="99"/>
    <w:semiHidden/>
    <w:unhideWhenUsed/>
    <w:rsid w:val="007933C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2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738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440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2997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632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arbit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nch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hessinchrzan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Warunki uczestnictwa:	www.chinch.pl - strona zawodów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Marian</dc:creator>
  <cp:keywords/>
  <dc:description/>
  <cp:lastModifiedBy>Marian Marian</cp:lastModifiedBy>
  <cp:revision>3</cp:revision>
  <cp:lastPrinted>2022-04-06T21:38:00Z</cp:lastPrinted>
  <dcterms:created xsi:type="dcterms:W3CDTF">2022-06-09T04:53:00Z</dcterms:created>
  <dcterms:modified xsi:type="dcterms:W3CDTF">2022-06-09T04:54:00Z</dcterms:modified>
</cp:coreProperties>
</file>