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2A39" w14:textId="4F6E457C" w:rsidR="009E6F0E" w:rsidRPr="009E6F0E" w:rsidRDefault="004322F4" w:rsidP="009E6F0E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pl-P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EDD49B" wp14:editId="3AE3FB6F">
            <wp:simplePos x="0" y="0"/>
            <wp:positionH relativeFrom="margin">
              <wp:posOffset>2857500</wp:posOffset>
            </wp:positionH>
            <wp:positionV relativeFrom="paragraph">
              <wp:posOffset>692150</wp:posOffset>
            </wp:positionV>
            <wp:extent cx="1346200" cy="842010"/>
            <wp:effectExtent l="0" t="0" r="0" b="0"/>
            <wp:wrapSquare wrapText="bothSides"/>
            <wp:docPr id="16573009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7FB84" wp14:editId="07E3277D">
            <wp:simplePos x="0" y="0"/>
            <wp:positionH relativeFrom="margin">
              <wp:posOffset>4011930</wp:posOffset>
            </wp:positionH>
            <wp:positionV relativeFrom="paragraph">
              <wp:posOffset>753110</wp:posOffset>
            </wp:positionV>
            <wp:extent cx="920750" cy="73533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F0E" w:rsidRPr="009E6F0E">
        <w:rPr>
          <w:rFonts w:ascii="Calisto MT" w:eastAsia="Times New Roman" w:hAnsi="Calisto MT" w:cs="Calisto MT"/>
          <w:b/>
          <w:bCs/>
          <w:color w:val="FF0000"/>
          <w:sz w:val="40"/>
          <w:szCs w:val="40"/>
          <w:lang w:eastAsia="pl-PL"/>
        </w:rPr>
        <w:t>VI Mi</w:t>
      </w:r>
      <w:r w:rsidR="009E6F0E" w:rsidRPr="009E6F0E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ę</w:t>
      </w:r>
      <w:r w:rsidR="009E6F0E" w:rsidRPr="009E6F0E">
        <w:rPr>
          <w:rFonts w:ascii="Calisto MT" w:eastAsia="Times New Roman" w:hAnsi="Calisto MT" w:cs="Calisto MT"/>
          <w:b/>
          <w:bCs/>
          <w:color w:val="FF0000"/>
          <w:sz w:val="40"/>
          <w:szCs w:val="40"/>
          <w:lang w:eastAsia="pl-PL"/>
        </w:rPr>
        <w:t xml:space="preserve">dzynarodowe Indywidualne i Rodzinne Grand Prix </w:t>
      </w:r>
      <w:r w:rsidR="009E6F0E" w:rsidRPr="009E6F0E">
        <w:rPr>
          <w:rFonts w:ascii="Calisto MT" w:eastAsia="Times New Roman" w:hAnsi="Calisto MT" w:cs="Calisto MT"/>
          <w:b/>
          <w:bCs/>
          <w:color w:val="FF0000"/>
          <w:sz w:val="40"/>
          <w:szCs w:val="40"/>
          <w:lang w:eastAsia="pl-PL"/>
        </w:rPr>
        <w:br/>
        <w:t xml:space="preserve">o Puchar </w:t>
      </w:r>
      <w:proofErr w:type="spellStart"/>
      <w:r w:rsidR="009E6F0E" w:rsidRPr="009E6F0E">
        <w:rPr>
          <w:rFonts w:ascii="Calisto MT" w:eastAsia="Times New Roman" w:hAnsi="Calisto MT" w:cs="Calisto MT"/>
          <w:b/>
          <w:bCs/>
          <w:color w:val="FF0000"/>
          <w:sz w:val="40"/>
          <w:szCs w:val="40"/>
          <w:lang w:eastAsia="pl-PL"/>
        </w:rPr>
        <w:t>Chess</w:t>
      </w:r>
      <w:proofErr w:type="spellEnd"/>
      <w:r w:rsidR="009E6F0E" w:rsidRPr="009E6F0E">
        <w:rPr>
          <w:rFonts w:ascii="Calisto MT" w:eastAsia="Times New Roman" w:hAnsi="Calisto MT" w:cs="Calisto MT"/>
          <w:b/>
          <w:bCs/>
          <w:color w:val="FF0000"/>
          <w:sz w:val="40"/>
          <w:szCs w:val="40"/>
          <w:lang w:eastAsia="pl-PL"/>
        </w:rPr>
        <w:t xml:space="preserve"> in </w:t>
      </w:r>
      <w:proofErr w:type="spellStart"/>
      <w:r w:rsidR="009E6F0E" w:rsidRPr="009E6F0E">
        <w:rPr>
          <w:rFonts w:ascii="Calisto MT" w:eastAsia="Times New Roman" w:hAnsi="Calisto MT" w:cs="Calisto MT"/>
          <w:b/>
          <w:bCs/>
          <w:color w:val="FF0000"/>
          <w:sz w:val="40"/>
          <w:szCs w:val="40"/>
          <w:lang w:eastAsia="pl-PL"/>
        </w:rPr>
        <w:t>Chrzanow</w:t>
      </w:r>
      <w:proofErr w:type="spellEnd"/>
      <w:r w:rsidR="009E6F0E" w:rsidRPr="009E6F0E">
        <w:rPr>
          <w:rFonts w:ascii="Calisto MT" w:eastAsia="Times New Roman" w:hAnsi="Calisto MT" w:cs="Calisto MT"/>
          <w:b/>
          <w:bCs/>
          <w:color w:val="FF0000"/>
          <w:sz w:val="40"/>
          <w:szCs w:val="40"/>
          <w:lang w:eastAsia="pl-PL"/>
        </w:rPr>
        <w:t xml:space="preserve"> 2023</w:t>
      </w:r>
    </w:p>
    <w:p w14:paraId="5D1BC038" w14:textId="69C7BC6A" w:rsidR="004322F4" w:rsidRPr="00FF63DD" w:rsidRDefault="004322F4" w:rsidP="00FF63DD">
      <w:pPr>
        <w:spacing w:after="120" w:line="336" w:lineRule="auto"/>
        <w:rPr>
          <w:rFonts w:ascii="Verdana" w:eastAsia="Times New Roman" w:hAnsi="Verdana" w:cs="Algerian"/>
          <w:color w:val="0070C0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DE3BAB" wp14:editId="7040E212">
            <wp:simplePos x="0" y="0"/>
            <wp:positionH relativeFrom="margin">
              <wp:posOffset>107315</wp:posOffset>
            </wp:positionH>
            <wp:positionV relativeFrom="paragraph">
              <wp:posOffset>93980</wp:posOffset>
            </wp:positionV>
            <wp:extent cx="1529080" cy="615950"/>
            <wp:effectExtent l="0" t="0" r="0" b="0"/>
            <wp:wrapSquare wrapText="bothSides"/>
            <wp:docPr id="16508560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DEF57B" wp14:editId="49122238">
            <wp:simplePos x="0" y="0"/>
            <wp:positionH relativeFrom="column">
              <wp:posOffset>1905000</wp:posOffset>
            </wp:positionH>
            <wp:positionV relativeFrom="paragraph">
              <wp:posOffset>5715</wp:posOffset>
            </wp:positionV>
            <wp:extent cx="1270000" cy="760095"/>
            <wp:effectExtent l="0" t="0" r="635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05CD1" wp14:editId="14EC43DD">
            <wp:simplePos x="0" y="0"/>
            <wp:positionH relativeFrom="column">
              <wp:posOffset>5130800</wp:posOffset>
            </wp:positionH>
            <wp:positionV relativeFrom="paragraph">
              <wp:posOffset>134620</wp:posOffset>
            </wp:positionV>
            <wp:extent cx="1300480" cy="6286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1E32BD" w14:textId="46D46461" w:rsidR="00CA05A1" w:rsidRPr="00CA05A1" w:rsidRDefault="00F16C35" w:rsidP="000063FC">
      <w:pPr>
        <w:spacing w:after="0" w:line="3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A05A1">
        <w:rPr>
          <w:rFonts w:ascii="Calisto MT" w:eastAsia="Times New Roman" w:hAnsi="Calisto MT" w:cs="Calisto MT"/>
          <w:b/>
          <w:bCs/>
          <w:color w:val="FF0000"/>
          <w:sz w:val="20"/>
          <w:szCs w:val="20"/>
          <w:lang w:eastAsia="pl-PL"/>
        </w:rPr>
        <w:t>Organizator</w:t>
      </w:r>
      <w:r w:rsidRPr="00CA05A1">
        <w:rPr>
          <w:rFonts w:ascii="Calibri" w:eastAsia="Times New Roman" w:hAnsi="Calibri" w:cs="Calisto MT"/>
          <w:b/>
          <w:bCs/>
          <w:color w:val="FF0000"/>
          <w:sz w:val="20"/>
          <w:szCs w:val="20"/>
          <w:lang w:eastAsia="pl-PL"/>
        </w:rPr>
        <w:t xml:space="preserve"> </w:t>
      </w:r>
      <w:r w:rsidRPr="00CA05A1">
        <w:rPr>
          <w:rFonts w:ascii="Calisto MT" w:eastAsia="Times New Roman" w:hAnsi="Calisto MT" w:cs="Calisto MT"/>
          <w:color w:val="FF0000"/>
          <w:sz w:val="20"/>
          <w:szCs w:val="20"/>
          <w:lang w:eastAsia="pl-PL"/>
        </w:rPr>
        <w:t xml:space="preserve">: </w:t>
      </w:r>
      <w:r w:rsidRPr="00CA0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Klub Szachowy </w:t>
      </w:r>
      <w:proofErr w:type="spellStart"/>
      <w:r w:rsidRPr="00CA0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Chess</w:t>
      </w:r>
      <w:proofErr w:type="spellEnd"/>
      <w:r w:rsidRPr="00CA0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in </w:t>
      </w:r>
      <w:proofErr w:type="spellStart"/>
      <w:r w:rsidRPr="00CA0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Chrzanow</w:t>
      </w:r>
      <w:proofErr w:type="spellEnd"/>
      <w:r w:rsidR="00CA05A1" w:rsidRPr="00CA0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6ED8EE86" w14:textId="30B8E293" w:rsidR="000063FC" w:rsidRPr="00CA05A1" w:rsidRDefault="00F16C35" w:rsidP="00CA05A1">
      <w:pPr>
        <w:spacing w:after="0" w:line="340" w:lineRule="atLeast"/>
        <w:rPr>
          <w:rFonts w:ascii="Calisto MT" w:eastAsia="Times New Roman" w:hAnsi="Calisto MT" w:cs="Calisto MT"/>
          <w:color w:val="FF0000"/>
          <w:sz w:val="20"/>
          <w:szCs w:val="20"/>
          <w:lang w:eastAsia="pl-PL"/>
        </w:rPr>
      </w:pPr>
      <w:r w:rsidRPr="00CA05A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Sponsorzy : </w:t>
      </w:r>
      <w:r w:rsidRPr="00CA05A1"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pl-PL"/>
        </w:rPr>
        <w:t>Zadanie realizowane przy wsparciu finansowym z budżetu Województwa Małopolskiego</w:t>
      </w:r>
      <w:r w:rsidR="009E6F0E"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pl-PL"/>
        </w:rPr>
        <w:t>.</w:t>
      </w:r>
    </w:p>
    <w:p w14:paraId="011477BE" w14:textId="6BD62FC7" w:rsidR="009E6F0E" w:rsidRPr="009E6F0E" w:rsidRDefault="00F16C35" w:rsidP="009E6F0E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CA05A1">
        <w:rPr>
          <w:rFonts w:ascii="Calibri" w:eastAsia="Times New Roman" w:hAnsi="Calibri" w:cs="Calisto MT"/>
          <w:b/>
          <w:bCs/>
          <w:color w:val="FF0000"/>
          <w:sz w:val="20"/>
          <w:szCs w:val="20"/>
          <w:lang w:eastAsia="pl-PL"/>
        </w:rPr>
        <w:t xml:space="preserve">Turniej, termin i miejsce : </w:t>
      </w:r>
      <w:r w:rsidRPr="00CA05A1">
        <w:rPr>
          <w:rFonts w:ascii="Calisto MT" w:eastAsia="Times New Roman" w:hAnsi="Calisto MT" w:cs="Calisto MT"/>
          <w:b/>
          <w:bCs/>
          <w:color w:val="FF0000"/>
          <w:sz w:val="20"/>
          <w:szCs w:val="20"/>
          <w:lang w:eastAsia="pl-PL"/>
        </w:rPr>
        <w:t xml:space="preserve"> </w:t>
      </w:r>
      <w:r w:rsidR="009E6F0E" w:rsidRPr="009E6F0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pl-PL"/>
        </w:rPr>
        <w:t>03.06.2023 Sala Gimnastyczna Szkoła Podstawowa w  Wołowicach.</w:t>
      </w:r>
    </w:p>
    <w:p w14:paraId="19158E1D" w14:textId="0DE3EA4C" w:rsidR="009E6F0E" w:rsidRPr="009E6F0E" w:rsidRDefault="009E6F0E" w:rsidP="009E6F0E">
      <w:pPr>
        <w:spacing w:after="12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E6F0E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pl-PL"/>
        </w:rPr>
        <w:t>Weryfikacja 9.30-9.45, 10.00 I runda, 14.00 zako</w:t>
      </w:r>
      <w:r w:rsidRPr="009E6F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ń</w:t>
      </w:r>
      <w:r w:rsidRPr="009E6F0E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pl-PL"/>
        </w:rPr>
        <w:t>czenie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 </w:t>
      </w:r>
      <w:r w:rsidRPr="009E6F0E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pl-PL"/>
        </w:rPr>
        <w:t>7 rund , tempo 15 minut dla zawodnika.</w:t>
      </w:r>
    </w:p>
    <w:p w14:paraId="0CDD15A0" w14:textId="7D601B38" w:rsidR="009E6F0E" w:rsidRPr="009E6F0E" w:rsidRDefault="009E6F0E" w:rsidP="009E6F0E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E6F0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  <w:r w:rsidRPr="009E6F0E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Partnerzy cyklu : Gmina Chrzanów, Gmina Trzebinia, Gmina Czernichów, Gmina Poronin, Gmina Alwernia, Miasto Jaworzno, Starostwo Krakowskie, Starostw</w:t>
      </w:r>
      <w:r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o</w:t>
      </w:r>
      <w:r w:rsidRPr="009E6F0E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 xml:space="preserve"> Chrzanowskie.</w:t>
      </w:r>
    </w:p>
    <w:p w14:paraId="18934A55" w14:textId="77777777" w:rsidR="009E6F0E" w:rsidRPr="009E6F0E" w:rsidRDefault="009E6F0E" w:rsidP="009E6F0E">
      <w:pPr>
        <w:spacing w:after="0" w:line="240" w:lineRule="auto"/>
        <w:jc w:val="both"/>
        <w:rPr>
          <w:rFonts w:ascii="Calisto MT" w:eastAsia="Times New Roman" w:hAnsi="Calisto MT" w:cs="Calisto MT"/>
          <w:b/>
          <w:bCs/>
          <w:color w:val="000000"/>
          <w:sz w:val="17"/>
          <w:szCs w:val="17"/>
          <w:lang w:eastAsia="pl-PL"/>
        </w:rPr>
      </w:pPr>
      <w:r w:rsidRPr="009E6F0E">
        <w:rPr>
          <w:rFonts w:ascii="Calibri" w:eastAsia="Times New Roman" w:hAnsi="Calibri" w:cs="Calisto MT"/>
          <w:b/>
          <w:bCs/>
          <w:color w:val="FF0000"/>
          <w:sz w:val="17"/>
          <w:szCs w:val="17"/>
          <w:lang w:eastAsia="pl-PL"/>
        </w:rPr>
        <w:t xml:space="preserve">Turniej, zasady rozgrywek : </w:t>
      </w:r>
      <w:r w:rsidRPr="009E6F0E">
        <w:rPr>
          <w:rFonts w:ascii="Calisto MT" w:eastAsia="Times New Roman" w:hAnsi="Calisto MT" w:cs="Calisto MT"/>
          <w:b/>
          <w:bCs/>
          <w:color w:val="FF0000"/>
          <w:sz w:val="17"/>
          <w:szCs w:val="17"/>
          <w:lang w:eastAsia="pl-PL"/>
        </w:rPr>
        <w:t xml:space="preserve"> </w:t>
      </w:r>
    </w:p>
    <w:p w14:paraId="659762FD" w14:textId="3B48BC98" w:rsidR="009E6F0E" w:rsidRPr="009E6F0E" w:rsidRDefault="009E6F0E" w:rsidP="009E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16"/>
          <w:szCs w:val="16"/>
          <w:lang w:eastAsia="pl-PL"/>
        </w:rPr>
      </w:pPr>
      <w:r w:rsidRPr="009E6F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Międzynarodowe Indywidualne i Rodzinne Grand Prix to w edycji 2023</w:t>
      </w:r>
      <w:r w:rsidR="00FF63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-</w:t>
      </w:r>
      <w:r w:rsidRPr="009E6F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  8 zawodów organizowanych w każdym miesiącu od IV do XII 2023 r.  dla dzieci, młodzieży, ich rodzin w wieku 4-100 lat. Zawody na dystansie VII-IX rund w tempie szachów błyskawicznych lub szachów szybkich. Turniej Open i Drużynowy Rodzinny. W drużynach występują członkowie rodzin od 2 do 5 osób z maksymalną sumą rankingu </w:t>
      </w:r>
      <w:proofErr w:type="spellStart"/>
      <w:r w:rsidRPr="009E6F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PZSzach</w:t>
      </w:r>
      <w:proofErr w:type="spellEnd"/>
      <w:r w:rsidRPr="009E6F0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5000 pkt. Klasyfikacja drużynowa to suma punktów zdobytych przez członków rodziny w zawodach. Na koniec Grand Prix dodatkowo najaktywniejsze rodziny i zawodnicy indywidualni zostaną uhonorowani w klasyfikacji końcowej liczonej z 4 najlepszych miesięcy. </w:t>
      </w:r>
    </w:p>
    <w:p w14:paraId="2B66390D" w14:textId="578887A8" w:rsidR="009E6F0E" w:rsidRPr="009E6F0E" w:rsidRDefault="009E6F0E" w:rsidP="009E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  <w:lang w:eastAsia="pl-PL"/>
        </w:rPr>
        <w:t>Miejsca rozgrywek : Szkoły i przedszkola, placówki, kluby z którymi prowadzona jest długoletnia współpraca.</w:t>
      </w:r>
      <w:r w:rsidRPr="009E6F0E">
        <w:rPr>
          <w:rFonts w:ascii="Times New Roman" w:eastAsia="Times New Roman" w:hAnsi="Times New Roman" w:cs="Times New Roman"/>
          <w:b/>
          <w:bCs/>
          <w:color w:val="1C1C1C"/>
          <w:sz w:val="20"/>
          <w:szCs w:val="20"/>
          <w:lang w:eastAsia="pl-PL"/>
        </w:rPr>
        <w:br/>
      </w:r>
      <w:r w:rsidRPr="009E6F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FF6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9E6F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.04.2023 Puchar Poronina OW Limba Poronin ul. Kośne </w:t>
      </w:r>
      <w:proofErr w:type="spellStart"/>
      <w:r w:rsidRPr="009E6F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Hamry</w:t>
      </w:r>
      <w:proofErr w:type="spellEnd"/>
      <w:r w:rsidRPr="009E6F0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15a</w:t>
      </w:r>
    </w:p>
    <w:p w14:paraId="0BA77C78" w14:textId="25E4EA37" w:rsidR="009E6F0E" w:rsidRPr="009E6F0E" w:rsidRDefault="009E6F0E" w:rsidP="009E6F0E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pl-PL"/>
        </w:rPr>
      </w:pPr>
      <w:r w:rsidRPr="009E6F0E">
        <w:rPr>
          <w:rFonts w:ascii="Verdana" w:eastAsia="Times New Roman" w:hAnsi="Verdana" w:cs="Times New Roman"/>
          <w:b/>
          <w:bCs/>
          <w:color w:val="0070C0"/>
          <w:sz w:val="18"/>
          <w:szCs w:val="18"/>
          <w:lang w:eastAsia="pl-PL"/>
        </w:rPr>
        <w:t>03.06.2023 Puchar SP Wołowice</w:t>
      </w:r>
    </w:p>
    <w:p w14:paraId="335ECBC8" w14:textId="028609C7" w:rsidR="009E6F0E" w:rsidRPr="009E6F0E" w:rsidRDefault="009E6F0E" w:rsidP="009E6F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.06.2023 Puchar Jaworzna</w:t>
      </w:r>
    </w:p>
    <w:p w14:paraId="56BC765F" w14:textId="60F619EF" w:rsidR="009E6F0E" w:rsidRPr="009E6F0E" w:rsidRDefault="009E6F0E" w:rsidP="009E6F0E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.07.2023 Puchar Bolęcina</w:t>
      </w:r>
    </w:p>
    <w:p w14:paraId="1715F5A1" w14:textId="0F06FC75" w:rsidR="009E6F0E" w:rsidRPr="009E6F0E" w:rsidRDefault="009E6F0E" w:rsidP="009E6F0E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4322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.09.2023 Puchar SP 8 Chrzanów</w:t>
      </w:r>
    </w:p>
    <w:p w14:paraId="407CD02B" w14:textId="262B8861" w:rsidR="009E6F0E" w:rsidRPr="009E6F0E" w:rsidRDefault="009E6F0E" w:rsidP="009E6F0E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4322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8</w:t>
      </w: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.10.2023 Puchar Gminy Alwernia</w:t>
      </w:r>
    </w:p>
    <w:p w14:paraId="0F4AE1AF" w14:textId="097F5228" w:rsidR="009E6F0E" w:rsidRPr="009E6F0E" w:rsidRDefault="009E6F0E" w:rsidP="009E6F0E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4322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.11.2023 Puchar Gminy Czernichów</w:t>
      </w:r>
    </w:p>
    <w:p w14:paraId="46C0A4CE" w14:textId="670C2A12" w:rsidR="009E6F0E" w:rsidRPr="009E6F0E" w:rsidRDefault="009E6F0E" w:rsidP="009E6F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4322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6</w:t>
      </w:r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.12.2023 Puchar </w:t>
      </w:r>
      <w:proofErr w:type="spellStart"/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Chess</w:t>
      </w:r>
      <w:proofErr w:type="spellEnd"/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 </w:t>
      </w:r>
      <w:proofErr w:type="spellStart"/>
      <w:r w:rsidRPr="009E6F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Chrzanow</w:t>
      </w:r>
      <w:proofErr w:type="spellEnd"/>
    </w:p>
    <w:p w14:paraId="677F4F72" w14:textId="77777777" w:rsidR="009E6F0E" w:rsidRPr="009E6F0E" w:rsidRDefault="009E6F0E" w:rsidP="009E6F0E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A17B5BD" w14:textId="22571445" w:rsidR="009E6F0E" w:rsidRPr="009E6F0E" w:rsidRDefault="009E6F0E" w:rsidP="009E6F0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6F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Szczegółowe harmonogramy godzinowe i sale gry udostępniane będą </w:t>
      </w:r>
      <w:r w:rsidR="00FF63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na </w:t>
      </w:r>
      <w:r w:rsidRPr="009E6F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stronie chessarbiter.com oraz </w:t>
      </w:r>
      <w:hyperlink r:id="rId9" w:history="1">
        <w:r w:rsidRPr="009E6F0E">
          <w:rPr>
            <w:rFonts w:ascii="Verdana" w:eastAsia="Times New Roman" w:hAnsi="Verdana" w:cs="Times New Roman"/>
            <w:b/>
            <w:bCs/>
            <w:color w:val="286EA0"/>
            <w:sz w:val="18"/>
            <w:szCs w:val="18"/>
            <w:lang w:eastAsia="pl-PL"/>
          </w:rPr>
          <w:t>www.chinch.pl</w:t>
        </w:r>
      </w:hyperlink>
      <w:r w:rsidRPr="009E6F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na </w:t>
      </w:r>
      <w:r w:rsidR="00FF63D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14</w:t>
      </w:r>
      <w:r w:rsidRPr="009E6F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dni przed terminem zawodów.</w:t>
      </w:r>
    </w:p>
    <w:p w14:paraId="1AA3C7AA" w14:textId="77777777" w:rsidR="009E6F0E" w:rsidRPr="009E6F0E" w:rsidRDefault="009E6F0E" w:rsidP="009E6F0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</w:p>
    <w:p w14:paraId="182F7A7C" w14:textId="77777777" w:rsidR="009E6F0E" w:rsidRPr="009E6F0E" w:rsidRDefault="009E6F0E" w:rsidP="009E6F0E">
      <w:pPr>
        <w:spacing w:after="0" w:line="240" w:lineRule="auto"/>
        <w:jc w:val="both"/>
        <w:outlineLvl w:val="0"/>
        <w:rPr>
          <w:rFonts w:ascii="Cambria" w:eastAsia="Times New Roman" w:hAnsi="Cambria" w:cs="Calisto MT"/>
          <w:b/>
          <w:bCs/>
          <w:color w:val="505050"/>
          <w:kern w:val="36"/>
          <w:sz w:val="24"/>
          <w:szCs w:val="24"/>
          <w:lang w:eastAsia="pl-PL"/>
        </w:rPr>
      </w:pPr>
      <w:r w:rsidRPr="009E6F0E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>Warunki uczestnictwa:</w:t>
      </w:r>
      <w:r w:rsidRPr="009E6F0E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ab/>
      </w:r>
    </w:p>
    <w:p w14:paraId="707AA396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1.Terminowe zgłoszenie 24h przed zawodami w jednej z form :  </w:t>
      </w:r>
    </w:p>
    <w:p w14:paraId="2BE2A8B4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a) na stronie </w:t>
      </w:r>
      <w:hyperlink r:id="rId10" w:history="1">
        <w:r w:rsidRPr="009E6F0E">
          <w:rPr>
            <w:rFonts w:ascii="Cambria" w:eastAsia="Times New Roman" w:hAnsi="Cambria" w:cs="Calisto MT"/>
            <w:color w:val="286EA0"/>
            <w:sz w:val="18"/>
            <w:szCs w:val="18"/>
            <w:lang w:eastAsia="pl-PL"/>
          </w:rPr>
          <w:t>www.chessarbiter.com</w:t>
        </w:r>
      </w:hyperlink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</w:p>
    <w:p w14:paraId="316EDAEE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b) lub e-mail </w:t>
      </w:r>
      <w:hyperlink r:id="rId11" w:history="1">
        <w:r w:rsidRPr="009E6F0E">
          <w:rPr>
            <w:rFonts w:ascii="Cambria" w:eastAsia="Times New Roman" w:hAnsi="Cambria" w:cs="Calisto MT"/>
            <w:color w:val="286EA0"/>
            <w:sz w:val="18"/>
            <w:szCs w:val="18"/>
            <w:lang w:eastAsia="pl-PL"/>
          </w:rPr>
          <w:t>chessinchrzanow@wp.pl</w:t>
        </w:r>
      </w:hyperlink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(należy podać: nazwisko, imię, data urodzenia, kategoria szachowa, placówka, skład drużyny rodzinnej).</w:t>
      </w:r>
    </w:p>
    <w:p w14:paraId="04D1B8A0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c) lub poprzez stronę activenow.io dla członków Akademii Szachowej </w:t>
      </w:r>
      <w:proofErr w:type="spellStart"/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Chess</w:t>
      </w:r>
      <w:proofErr w:type="spellEnd"/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Active.</w:t>
      </w:r>
    </w:p>
    <w:p w14:paraId="7CA495A2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d) sms tel. 797151475</w:t>
      </w:r>
    </w:p>
    <w:p w14:paraId="510D5AF1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Przyjęcie zgłoszenia po tym terminie jedynie w przypadku wolnych miejsc. </w:t>
      </w:r>
    </w:p>
    <w:p w14:paraId="0866A965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Dzieci mogą uczestniczyć w zawodach wyłącznie pod opieką i za zgodą opiekunów. </w:t>
      </w:r>
    </w:p>
    <w:p w14:paraId="657D32FF" w14:textId="01B14DCC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4.Odpowiedzialność za stan zdrowia umożliwiający uczestnictwo w zawodach i ubezpieczenie zawodnika od NW jest po stronie zgłaszającego. </w:t>
      </w:r>
    </w:p>
    <w:p w14:paraId="0F1A6065" w14:textId="77777777" w:rsidR="009E6F0E" w:rsidRPr="009E6F0E" w:rsidRDefault="009E6F0E" w:rsidP="009E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5. Warunkiem udziału jest zgoda na przetwarzanie danych osobowych uczestników w celach klasyfikacyjnych i promocji zadania. </w:t>
      </w:r>
    </w:p>
    <w:p w14:paraId="01F0AA8F" w14:textId="78E75FAA" w:rsidR="009E6F0E" w:rsidRPr="009E6F0E" w:rsidRDefault="009E6F0E" w:rsidP="009E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6.Na miejscu rozgrywek opłata startowa 30 zł indywidualnie lub 30 zł członek drużyny  rodzinnej ( trzecia, czwarta i piąta osoba w rodzinie gratis).</w:t>
      </w:r>
      <w:r w:rsidR="00FF63DD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Członkowie Akademii Szachowej </w:t>
      </w:r>
      <w:proofErr w:type="spellStart"/>
      <w:r w:rsidR="00FF63DD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Chess</w:t>
      </w:r>
      <w:proofErr w:type="spellEnd"/>
      <w:r w:rsidR="00FF63DD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Active w ramach składki szkoleniowej. Uczniowie SP Wołowice zwolnieni z opłaty startowego.</w:t>
      </w:r>
    </w:p>
    <w:p w14:paraId="08CBD558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b/>
          <w:bCs/>
          <w:color w:val="000000"/>
          <w:sz w:val="17"/>
          <w:szCs w:val="17"/>
          <w:lang w:eastAsia="pl-PL"/>
        </w:rPr>
      </w:pPr>
      <w:r w:rsidRPr="009E6F0E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System rozgrywek:</w:t>
      </w:r>
    </w:p>
    <w:p w14:paraId="0EC43697" w14:textId="5F4DEA74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1. Turniej zostanie rozegrany indywidualnie Open, systemem szwajcarskim na dystansie 7  rund tempem 15</w:t>
      </w:r>
      <w:r w:rsidR="004322F4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minut dla zawodnika.</w:t>
      </w:r>
    </w:p>
    <w:p w14:paraId="186EEA02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W klasyfikacji drużynowej zsumowane będą punkty 2,3,4 lub 5 zawodników (rodzeństwo, rodzice, dziadkowie lub bliscy krewni z danego miesiąca najlepszy wynik- weryfikuje organizator z sumą rankingów </w:t>
      </w:r>
      <w:proofErr w:type="spellStart"/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PZSzach</w:t>
      </w:r>
      <w:proofErr w:type="spellEnd"/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do 5000 pkt.) dla pierwszego startu drużyny. </w:t>
      </w:r>
    </w:p>
    <w:p w14:paraId="72140AEE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W rozgrywkach drużynowych od drugiego startu zawodnicy mogą otrzymać ranking uzyskany w turnieju poprzednim. </w:t>
      </w:r>
    </w:p>
    <w:p w14:paraId="05F43780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listo MT"/>
          <w:color w:val="FF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4.W sprawach spornych ostateczna interpretacja regulaminu oraz decyzja należy do organizatora. </w:t>
      </w:r>
    </w:p>
    <w:p w14:paraId="0501DC15" w14:textId="44F4D0B4" w:rsidR="009E6F0E" w:rsidRPr="009E6F0E" w:rsidRDefault="009E6F0E" w:rsidP="009E6F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Nagrody</w:t>
      </w:r>
      <w:r w:rsidRPr="009E6F0E">
        <w:rPr>
          <w:rFonts w:ascii="Cambria" w:eastAsia="Times New Roman" w:hAnsi="Cambria" w:cs="Calisto MT"/>
          <w:b/>
          <w:bCs/>
          <w:color w:val="FF0000"/>
          <w:sz w:val="20"/>
          <w:szCs w:val="20"/>
          <w:lang w:eastAsia="pl-PL"/>
        </w:rPr>
        <w:t xml:space="preserve">: </w:t>
      </w:r>
      <w:r w:rsidRPr="009E6F0E">
        <w:rPr>
          <w:rFonts w:ascii="Cambria" w:eastAsia="Times New Roman" w:hAnsi="Cambria" w:cs="Calisto MT"/>
          <w:b/>
          <w:bCs/>
          <w:color w:val="000000"/>
          <w:sz w:val="20"/>
          <w:szCs w:val="20"/>
          <w:lang w:eastAsia="pl-PL"/>
        </w:rPr>
        <w:t xml:space="preserve"> </w:t>
      </w:r>
      <w:r w:rsidRPr="009E6F0E">
        <w:rPr>
          <w:rFonts w:ascii="Cambria" w:eastAsia="Times New Roman" w:hAnsi="Cambria" w:cs="Calisto MT"/>
          <w:b/>
          <w:bCs/>
          <w:color w:val="000000"/>
          <w:sz w:val="17"/>
          <w:szCs w:val="17"/>
          <w:lang w:eastAsia="pl-PL"/>
        </w:rPr>
        <w:br/>
      </w: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1.W każdym turnieju indywidualnie nagrody za miejsca 1,2,3</w:t>
      </w:r>
      <w:r w:rsidR="00FF63DD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(10 % uczestników)</w:t>
      </w: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. Puchary/medale, dyplomy. Dodatkowo Nagrody </w:t>
      </w:r>
      <w:r w:rsidR="00FF63DD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Małopolskie </w:t>
      </w:r>
      <w:proofErr w:type="spellStart"/>
      <w:r w:rsidR="00FF63DD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Chess</w:t>
      </w:r>
      <w:proofErr w:type="spellEnd"/>
      <w:r w:rsidR="00FF63DD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Tour - </w:t>
      </w: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150/120/80 PLN</w:t>
      </w:r>
    </w:p>
    <w:p w14:paraId="3364B60C" w14:textId="492BA307" w:rsidR="009E6F0E" w:rsidRPr="009E6F0E" w:rsidRDefault="009E6F0E" w:rsidP="009E6F0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2.Nagrody dodatkowe - jedna nagroda na pięciu zawodników w kategorii open jun</w:t>
      </w:r>
      <w:r w:rsidR="004322F4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i</w:t>
      </w: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or do lat 14 , 10, 8 lub grupy łączone. </w:t>
      </w:r>
    </w:p>
    <w:p w14:paraId="39A8A87A" w14:textId="77777777" w:rsidR="009E6F0E" w:rsidRPr="009E6F0E" w:rsidRDefault="009E6F0E" w:rsidP="009E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Wszystkie dzieci do 14 lat ( ur. 2009 i mł.) otrzymują puchar lub medal lub upominek.</w:t>
      </w:r>
    </w:p>
    <w:p w14:paraId="16541A0D" w14:textId="77777777" w:rsidR="009E6F0E" w:rsidRPr="009E6F0E" w:rsidRDefault="009E6F0E" w:rsidP="009E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3.Nagrody dla Rodzin za miejsca 1,2,3. </w:t>
      </w:r>
    </w:p>
    <w:p w14:paraId="3378345F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4.Klasyfikacja Grand Prix Indywidualna oraz Rodzin – suma punktów zdobytych w czterech najlepszych turniejach z całego cyklu.</w:t>
      </w:r>
    </w:p>
    <w:p w14:paraId="257DFD93" w14:textId="77777777" w:rsidR="009E6F0E" w:rsidRPr="009E6F0E" w:rsidRDefault="009E6F0E" w:rsidP="009E6F0E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5.Wyniki klasyfikacji będą uaktualniane na stronie www.chinch.pl </w:t>
      </w:r>
    </w:p>
    <w:p w14:paraId="6D75BACE" w14:textId="77777777" w:rsidR="009E6F0E" w:rsidRPr="009E6F0E" w:rsidRDefault="009E6F0E" w:rsidP="009E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6.W turnieju ostatnim każda osoba i drużyna sklasyfikowana w minimum czterech turniejach otrzymuje nagrodę.</w:t>
      </w:r>
    </w:p>
    <w:p w14:paraId="11FA8719" w14:textId="1A95A56A" w:rsidR="001E51A5" w:rsidRPr="00FA23BD" w:rsidRDefault="009E6F0E" w:rsidP="00FA2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0"/>
          <w:szCs w:val="20"/>
          <w:lang w:eastAsia="pl-PL"/>
        </w:rPr>
      </w:pPr>
      <w:r w:rsidRPr="009E6F0E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Główne nagrody GP Indywidualne i Rodzinne o wartości 1000 zł.</w:t>
      </w:r>
    </w:p>
    <w:sectPr w:rsidR="001E51A5" w:rsidRPr="00FA23BD" w:rsidSect="00006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E0"/>
    <w:rsid w:val="000063FC"/>
    <w:rsid w:val="001C24C9"/>
    <w:rsid w:val="001E51A5"/>
    <w:rsid w:val="003039CC"/>
    <w:rsid w:val="004322F4"/>
    <w:rsid w:val="008207E0"/>
    <w:rsid w:val="009A3FF3"/>
    <w:rsid w:val="009E6F0E"/>
    <w:rsid w:val="00B841DD"/>
    <w:rsid w:val="00CA05A1"/>
    <w:rsid w:val="00F16C35"/>
    <w:rsid w:val="00F37743"/>
    <w:rsid w:val="00FA23B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5A7"/>
  <w15:chartTrackingRefBased/>
  <w15:docId w15:val="{1195020D-E6F0-401A-A2D0-9348AAC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6C35"/>
  </w:style>
  <w:style w:type="character" w:customStyle="1" w:styleId="lrzxr">
    <w:name w:val="lrzxr"/>
    <w:basedOn w:val="Domylnaczcionkaakapitu"/>
    <w:rsid w:val="001E51A5"/>
  </w:style>
  <w:style w:type="character" w:styleId="Pogrubienie">
    <w:name w:val="Strong"/>
    <w:basedOn w:val="Domylnaczcionkaakapitu"/>
    <w:uiPriority w:val="22"/>
    <w:qFormat/>
    <w:rsid w:val="009E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02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633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23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single" w:sz="6" w:space="8" w:color="F0F0F0"/>
              </w:divBdr>
              <w:divsChild>
                <w:div w:id="8595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hessinchrzanow@wp.p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chessarbiter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in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Warunki uczestnictwa:	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4</cp:revision>
  <cp:lastPrinted>2023-05-30T04:32:00Z</cp:lastPrinted>
  <dcterms:created xsi:type="dcterms:W3CDTF">2023-05-30T04:30:00Z</dcterms:created>
  <dcterms:modified xsi:type="dcterms:W3CDTF">2023-05-30T04:32:00Z</dcterms:modified>
</cp:coreProperties>
</file>